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2F" w:rsidRPr="00574F2F" w:rsidRDefault="00574F2F" w:rsidP="00574F2F">
      <w:pPr>
        <w:jc w:val="center"/>
        <w:rPr>
          <w:rFonts w:ascii="Helvetica" w:hAnsi="Helvetica" w:cs="Helvetica"/>
          <w:b/>
          <w:sz w:val="32"/>
          <w:szCs w:val="32"/>
          <w:u w:val="single"/>
        </w:rPr>
      </w:pPr>
      <w:r w:rsidRPr="00574F2F">
        <w:rPr>
          <w:rFonts w:ascii="Helvetica" w:hAnsi="Helvetica" w:cs="Helvetica"/>
          <w:b/>
          <w:sz w:val="32"/>
          <w:szCs w:val="32"/>
          <w:u w:val="single"/>
        </w:rPr>
        <w:t>What are the TOP 3 criteria that a 21</w:t>
      </w:r>
      <w:r w:rsidRPr="00574F2F">
        <w:rPr>
          <w:rFonts w:ascii="Helvetica" w:hAnsi="Helvetica" w:cs="Helvetica"/>
          <w:b/>
          <w:sz w:val="32"/>
          <w:szCs w:val="32"/>
          <w:u w:val="single"/>
          <w:vertAlign w:val="superscript"/>
        </w:rPr>
        <w:t>st</w:t>
      </w:r>
      <w:r w:rsidRPr="00574F2F">
        <w:rPr>
          <w:rFonts w:ascii="Helvetica" w:hAnsi="Helvetica" w:cs="Helvetica"/>
          <w:b/>
          <w:sz w:val="32"/>
          <w:szCs w:val="32"/>
          <w:u w:val="single"/>
        </w:rPr>
        <w:t xml:space="preserve"> Century Library needs</w:t>
      </w:r>
      <w:proofErr w:type="gramStart"/>
      <w:r w:rsidRPr="00574F2F">
        <w:rPr>
          <w:rFonts w:ascii="Helvetica" w:hAnsi="Helvetica" w:cs="Helvetica"/>
          <w:b/>
          <w:sz w:val="32"/>
          <w:szCs w:val="32"/>
          <w:u w:val="single"/>
        </w:rPr>
        <w:t>!?</w:t>
      </w:r>
      <w:proofErr w:type="gramEnd"/>
    </w:p>
    <w:p w:rsidR="00574F2F" w:rsidRDefault="00574F2F">
      <w:pPr>
        <w:rPr>
          <w:rFonts w:ascii="Helvetica" w:hAnsi="Helvetica" w:cs="Helvetica"/>
        </w:rPr>
      </w:pPr>
    </w:p>
    <w:p w:rsidR="00574F2F" w:rsidRDefault="00795C31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0E55B91" wp14:editId="19F69DAC">
            <wp:simplePos x="0" y="0"/>
            <wp:positionH relativeFrom="column">
              <wp:posOffset>2400300</wp:posOffset>
            </wp:positionH>
            <wp:positionV relativeFrom="paragraph">
              <wp:posOffset>2400300</wp:posOffset>
            </wp:positionV>
            <wp:extent cx="2057400" cy="1360805"/>
            <wp:effectExtent l="0" t="0" r="0" b="10795"/>
            <wp:wrapTight wrapText="bothSides">
              <wp:wrapPolygon edited="0">
                <wp:start x="0" y="0"/>
                <wp:lineTo x="0" y="21368"/>
                <wp:lineTo x="21333" y="21368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3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28F7022" wp14:editId="13CD9E13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4218305" cy="1141095"/>
            <wp:effectExtent l="0" t="0" r="0" b="1905"/>
            <wp:wrapTight wrapText="bothSides">
              <wp:wrapPolygon edited="0">
                <wp:start x="0" y="0"/>
                <wp:lineTo x="0" y="21155"/>
                <wp:lineTo x="21460" y="21155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31">
        <w:t>http://halifaxcentrallibra</w:t>
      </w:r>
      <w:r w:rsidRPr="00795C31">
        <w:rPr>
          <w:rFonts w:ascii="Helvetica" w:hAnsi="Helvetica" w:cs="Helvetica"/>
        </w:rPr>
        <w:t xml:space="preserve"> </w:t>
      </w:r>
      <w:r w:rsidRPr="00795C31">
        <w:t>ry.ca/</w:t>
      </w:r>
      <w:r w:rsidRPr="00795C31">
        <w:rPr>
          <w:rFonts w:ascii="Helvetica" w:hAnsi="Helvetica" w:cs="Helvetica"/>
        </w:rPr>
        <w:t xml:space="preserve"> </w:t>
      </w:r>
      <w:r w:rsidRPr="00795C31">
        <w:t>building-design/</w:t>
      </w:r>
    </w:p>
    <w:p w:rsidR="00795C31" w:rsidRDefault="00795C31"/>
    <w:p w:rsidR="00795C31" w:rsidRDefault="00795C31"/>
    <w:p w:rsidR="00795C31" w:rsidRDefault="00795C31"/>
    <w:p w:rsidR="00795C31" w:rsidRDefault="00795C31"/>
    <w:p w:rsidR="00795C31" w:rsidRDefault="00795C31"/>
    <w:p w:rsidR="00795C31" w:rsidRDefault="00795C31"/>
    <w:p w:rsidR="00795C31" w:rsidRDefault="00795C31"/>
    <w:p w:rsidR="00795C31" w:rsidRDefault="00795C31"/>
    <w:p w:rsidR="00795C31" w:rsidRDefault="00574F2F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5F9AE3D" wp14:editId="669E34A2">
            <wp:simplePos x="0" y="0"/>
            <wp:positionH relativeFrom="column">
              <wp:posOffset>114300</wp:posOffset>
            </wp:positionH>
            <wp:positionV relativeFrom="paragraph">
              <wp:posOffset>136525</wp:posOffset>
            </wp:positionV>
            <wp:extent cx="1714500" cy="1856105"/>
            <wp:effectExtent l="0" t="0" r="12700" b="0"/>
            <wp:wrapTight wrapText="bothSides">
              <wp:wrapPolygon edited="0">
                <wp:start x="0" y="0"/>
                <wp:lineTo x="0" y="21282"/>
                <wp:lineTo x="21440" y="21282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5C31" w:rsidRDefault="00795C31"/>
    <w:p w:rsidR="00795C31" w:rsidRDefault="00574F2F">
      <w:hyperlink r:id="rId8" w:anchor="/projects/saltlakecitymainpubliclibrary" w:history="1">
        <w:r w:rsidR="00795C31" w:rsidRPr="009E35E3">
          <w:rPr>
            <w:rStyle w:val="Hyperlink"/>
          </w:rPr>
          <w:t>http://www.msafdie.com/#/projects/saltlakecitymainpubliclibrary</w:t>
        </w:r>
      </w:hyperlink>
    </w:p>
    <w:p w:rsidR="00795C31" w:rsidRDefault="00795C31"/>
    <w:p w:rsidR="00795C31" w:rsidRDefault="00795C31"/>
    <w:p w:rsidR="00795C31" w:rsidRDefault="00795C31"/>
    <w:p w:rsidR="00795C31" w:rsidRDefault="00795C31"/>
    <w:p w:rsidR="00795C31" w:rsidRDefault="00795C31"/>
    <w:p w:rsidR="00574F2F" w:rsidRDefault="00574F2F"/>
    <w:p w:rsidR="00574F2F" w:rsidRDefault="00574F2F"/>
    <w:p w:rsidR="00795C31" w:rsidRDefault="00795C31">
      <w:hyperlink r:id="rId9" w:history="1">
        <w:r w:rsidRPr="009E35E3">
          <w:rPr>
            <w:rStyle w:val="Hyperlink"/>
          </w:rPr>
          <w:t>http://keskustakirjasto.fi/en/2011/07/29/denmark-sets-an-example-urban-mediaspace-aarhus/</w:t>
        </w:r>
      </w:hyperlink>
    </w:p>
    <w:p w:rsidR="00795C31" w:rsidRDefault="00795C31"/>
    <w:p w:rsidR="00795C31" w:rsidRDefault="00795C31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34613DF0" wp14:editId="119201F9">
            <wp:simplePos x="0" y="0"/>
            <wp:positionH relativeFrom="column">
              <wp:posOffset>1714500</wp:posOffset>
            </wp:positionH>
            <wp:positionV relativeFrom="paragraph">
              <wp:posOffset>341630</wp:posOffset>
            </wp:positionV>
            <wp:extent cx="3427095" cy="2418080"/>
            <wp:effectExtent l="0" t="0" r="1905" b="0"/>
            <wp:wrapTight wrapText="bothSides">
              <wp:wrapPolygon edited="0">
                <wp:start x="0" y="0"/>
                <wp:lineTo x="0" y="21328"/>
                <wp:lineTo x="21452" y="21328"/>
                <wp:lineTo x="214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C31" w:rsidSect="00574F2F">
      <w:pgSz w:w="12240" w:h="15840"/>
      <w:pgMar w:top="1440" w:right="36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1"/>
    <w:rsid w:val="00574F2F"/>
    <w:rsid w:val="00795C31"/>
    <w:rsid w:val="00A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msafdie.com/" TargetMode="External"/><Relationship Id="rId9" Type="http://schemas.openxmlformats.org/officeDocument/2006/relationships/hyperlink" Target="http://keskustakirjasto.fi/en/2011/07/29/denmark-sets-an-example-urban-mediaspace-aarhus/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Meuse</dc:creator>
  <cp:keywords/>
  <dc:description/>
  <cp:lastModifiedBy>CBE CBE</cp:lastModifiedBy>
  <cp:revision>2</cp:revision>
  <dcterms:created xsi:type="dcterms:W3CDTF">2013-11-12T14:34:00Z</dcterms:created>
  <dcterms:modified xsi:type="dcterms:W3CDTF">2013-11-12T14:34:00Z</dcterms:modified>
</cp:coreProperties>
</file>